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B206D" w:rsidR="00B92B86" w:rsidP="0049749B" w:rsidRDefault="00B92B86" w14:paraId="886bdb4" w14:textId="886bdb4">
      <w:pPr>
        <w:spacing w:after="0" w:line="240" w:lineRule="auto"/>
        <w:jc w:val="right"/>
        <w15:collapsed w:val="false"/>
        <w:rPr>
          <w:rFonts w:ascii="Arial" w:hAnsi="Arial" w:cs="Arial"/>
          <w:color w:val="FF0000"/>
          <w:sz w:val="12"/>
          <w:szCs w:val="24"/>
        </w:rPr>
      </w:pPr>
      <w:bookmarkStart w:name="_GoBack" w:id="0"/>
      <w:bookmarkEnd w:id="0"/>
    </w:p>
    <w:p w:rsidRPr="005B206D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5B206D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5B206D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5B206D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5B206D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3543"/>
      </w:tblGrid>
      <w:tr w:rsidRPr="005B206D" w:rsidR="00340399" w:rsidTr="005B206D">
        <w:trPr>
          <w:jc w:val="right"/>
        </w:trPr>
        <w:tc>
          <w:tcPr>
            <w:tcW w:w="3543" w:type="dxa"/>
          </w:tcPr>
          <w:p w:rsidRPr="005B206D" w:rsidR="00340399" w:rsidP="00671DEA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5B206D">
              <w:rPr>
                <w:rFonts w:ascii="Arial" w:hAnsi="Arial" w:cs="Arial"/>
              </w:rPr>
              <w:t>Poslovni b</w:t>
            </w:r>
            <w:r w:rsidRPr="005B206D" w:rsidR="0092437B">
              <w:rPr>
                <w:rFonts w:ascii="Arial" w:hAnsi="Arial" w:cs="Arial"/>
              </w:rPr>
              <w:t xml:space="preserve">roj: </w:t>
            </w:r>
            <w:r w:rsidRPr="005B206D" w:rsidR="00797FF7">
              <w:rPr>
                <w:rFonts w:ascii="Arial" w:hAnsi="Arial" w:cs="Arial"/>
              </w:rPr>
              <w:t>1</w:t>
            </w:r>
            <w:r w:rsidRPr="005B206D" w:rsidR="00DD3653">
              <w:rPr>
                <w:rFonts w:ascii="Arial" w:hAnsi="Arial" w:cs="Arial"/>
              </w:rPr>
              <w:t>0</w:t>
            </w:r>
            <w:r w:rsidRPr="005B206D">
              <w:rPr>
                <w:rFonts w:ascii="Arial" w:hAnsi="Arial" w:cs="Arial"/>
              </w:rPr>
              <w:t xml:space="preserve"> </w:t>
            </w:r>
            <w:r w:rsidRPr="005B206D" w:rsidR="00F65D4C">
              <w:rPr>
                <w:rFonts w:ascii="Arial" w:hAnsi="Arial" w:cs="Arial"/>
              </w:rPr>
              <w:t>St</w:t>
            </w:r>
            <w:r w:rsidRPr="005B206D" w:rsidR="0092437B">
              <w:rPr>
                <w:rFonts w:ascii="Arial" w:hAnsi="Arial" w:cs="Arial"/>
              </w:rPr>
              <w:t>-</w:t>
            </w:r>
            <w:r w:rsidR="00EA3C85">
              <w:rPr>
                <w:rFonts w:ascii="Arial" w:hAnsi="Arial" w:cs="Arial"/>
              </w:rPr>
              <w:t>372</w:t>
            </w:r>
            <w:r w:rsidRPr="005B206D" w:rsidR="00340399">
              <w:rPr>
                <w:rFonts w:ascii="Arial" w:hAnsi="Arial" w:cs="Arial"/>
              </w:rPr>
              <w:t>/</w:t>
            </w:r>
            <w:r w:rsidRPr="005B206D" w:rsidR="005B206D">
              <w:rPr>
                <w:rFonts w:ascii="Arial" w:hAnsi="Arial" w:cs="Arial"/>
              </w:rPr>
              <w:t>202</w:t>
            </w:r>
            <w:r w:rsidR="006A15C3">
              <w:rPr>
                <w:rFonts w:ascii="Arial" w:hAnsi="Arial" w:cs="Arial"/>
              </w:rPr>
              <w:t>2</w:t>
            </w:r>
            <w:r w:rsidRPr="005B206D" w:rsidR="00340399">
              <w:rPr>
                <w:rFonts w:ascii="Arial" w:hAnsi="Arial" w:cs="Arial"/>
              </w:rPr>
              <w:t>-</w:t>
            </w:r>
            <w:r w:rsidR="00671DEA">
              <w:rPr>
                <w:rFonts w:ascii="Arial" w:hAnsi="Arial" w:cs="Arial"/>
              </w:rPr>
              <w:t>45</w:t>
            </w:r>
          </w:p>
        </w:tc>
      </w:tr>
    </w:tbl>
    <w:p w:rsidRPr="005B206D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B206D" w:rsidR="008D05FD" w:rsidP="0049749B" w:rsidRDefault="008D05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B206D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5B206D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EA3C85">
        <w:rPr>
          <w:rFonts w:ascii="Arial" w:hAnsi="Arial" w:eastAsia="Times New Roman" w:cs="Arial"/>
          <w:sz w:val="24"/>
          <w:szCs w:val="24"/>
          <w:lang w:eastAsia="hr-HR"/>
        </w:rPr>
        <w:t>14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EA3C85">
        <w:rPr>
          <w:rFonts w:ascii="Arial" w:hAnsi="Arial" w:eastAsia="Times New Roman" w:cs="Arial"/>
          <w:sz w:val="24"/>
          <w:szCs w:val="24"/>
          <w:lang w:eastAsia="hr-HR"/>
        </w:rPr>
        <w:t>rujna</w:t>
      </w:r>
      <w:r w:rsidRPr="005B206D" w:rsidR="00BB00A8">
        <w:rPr>
          <w:rFonts w:ascii="Arial" w:hAnsi="Arial" w:eastAsia="Times New Roman" w:cs="Arial"/>
          <w:sz w:val="24"/>
          <w:szCs w:val="24"/>
          <w:lang w:eastAsia="hr-HR"/>
        </w:rPr>
        <w:t xml:space="preserve"> 2</w:t>
      </w:r>
      <w:r w:rsidRPr="005B206D" w:rsidR="009E2BBE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5B206D" w:rsidR="004639C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="006A15C3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5B206D" w:rsidR="00877B67" w:rsidP="00877B67" w:rsidRDefault="00877B6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5B206D">
        <w:rPr>
          <w:rFonts w:ascii="Arial" w:hAnsi="Arial" w:eastAsia="Times New Roman" w:cs="Arial"/>
          <w:snapToGrid w:val="false"/>
          <w:sz w:val="24"/>
          <w:szCs w:val="24"/>
        </w:rPr>
        <w:t>sastavljen kod Trgovačkog suda u Varaždinu,</w:t>
      </w:r>
    </w:p>
    <w:p w:rsidRPr="005B206D" w:rsidR="00CB798C" w:rsidP="00877B67" w:rsidRDefault="00877B6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5B206D">
        <w:rPr>
          <w:rFonts w:ascii="Arial" w:hAnsi="Arial" w:eastAsia="Times New Roman" w:cs="Arial"/>
          <w:snapToGrid w:val="false"/>
          <w:sz w:val="24"/>
          <w:szCs w:val="24"/>
        </w:rPr>
        <w:t xml:space="preserve">o održanoj skupštini vjerovnika u stečajnom postupku nad </w:t>
      </w:r>
    </w:p>
    <w:p w:rsidR="006A15C3" w:rsidP="00EA3C85" w:rsidRDefault="00877B67">
      <w:pPr>
        <w:widowControl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B206D">
        <w:rPr>
          <w:rFonts w:ascii="Arial" w:hAnsi="Arial" w:eastAsia="Times New Roman" w:cs="Arial"/>
          <w:snapToGrid w:val="false"/>
          <w:sz w:val="24"/>
          <w:szCs w:val="24"/>
        </w:rPr>
        <w:t>stečajnim</w:t>
      </w:r>
      <w:r w:rsidRPr="005B206D" w:rsidR="00CB798C">
        <w:rPr>
          <w:rFonts w:ascii="Arial" w:hAnsi="Arial" w:eastAsia="Times New Roman" w:cs="Arial"/>
          <w:snapToGrid w:val="false"/>
          <w:sz w:val="24"/>
          <w:szCs w:val="24"/>
        </w:rPr>
        <w:t xml:space="preserve"> </w:t>
      </w:r>
      <w:r w:rsidRPr="005B206D">
        <w:rPr>
          <w:rFonts w:ascii="Arial" w:hAnsi="Arial" w:eastAsia="Times New Roman" w:cs="Arial"/>
          <w:snapToGrid w:val="false"/>
          <w:sz w:val="24"/>
          <w:szCs w:val="24"/>
        </w:rPr>
        <w:t xml:space="preserve">dužnikom </w:t>
      </w:r>
      <w:r w:rsidRPr="00EA3C85" w:rsidR="00EA3C85">
        <w:rPr>
          <w:rFonts w:ascii="Arial" w:hAnsi="Arial" w:cs="Arial"/>
          <w:sz w:val="24"/>
          <w:szCs w:val="24"/>
        </w:rPr>
        <w:t>VIA GLOBE j.d.o.o. u stečaju, Zagreb, Vučetićev prilaz 3, OIB:99753762569</w:t>
      </w:r>
    </w:p>
    <w:p w:rsidRPr="005B206D" w:rsidR="00EA3C85" w:rsidP="00EA3C85" w:rsidRDefault="00EA3C85">
      <w:pPr>
        <w:widowControl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5B206D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5B206D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5B206D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5B206D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B206D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B206D">
        <w:rPr>
          <w:rFonts w:ascii="Arial" w:hAnsi="Arial" w:cs="Arial"/>
          <w:sz w:val="24"/>
          <w:szCs w:val="24"/>
        </w:rPr>
        <w:t xml:space="preserve">Početak u </w:t>
      </w:r>
      <w:r w:rsidR="005B206D">
        <w:rPr>
          <w:rFonts w:ascii="Arial" w:hAnsi="Arial" w:cs="Arial"/>
          <w:sz w:val="24"/>
          <w:szCs w:val="24"/>
        </w:rPr>
        <w:t>12</w:t>
      </w:r>
      <w:r w:rsidRPr="005B206D">
        <w:rPr>
          <w:rFonts w:ascii="Arial" w:hAnsi="Arial" w:cs="Arial"/>
          <w:sz w:val="24"/>
          <w:szCs w:val="24"/>
        </w:rPr>
        <w:t>:</w:t>
      </w:r>
      <w:r w:rsidR="006A15C3">
        <w:rPr>
          <w:rFonts w:ascii="Arial" w:hAnsi="Arial" w:cs="Arial"/>
          <w:sz w:val="24"/>
          <w:szCs w:val="24"/>
        </w:rPr>
        <w:t>30</w:t>
      </w:r>
      <w:r w:rsidRPr="005B206D">
        <w:rPr>
          <w:rFonts w:ascii="Arial" w:hAnsi="Arial" w:cs="Arial"/>
          <w:sz w:val="24"/>
          <w:szCs w:val="24"/>
        </w:rPr>
        <w:t xml:space="preserve"> sati.</w:t>
      </w:r>
    </w:p>
    <w:p w:rsidRPr="005B206D" w:rsidR="00B872DE" w:rsidP="00B872DE" w:rsidRDefault="00B872DE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5B206D" w:rsidR="00877B67" w:rsidP="00877B67" w:rsidRDefault="00877B67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5B206D">
        <w:rPr>
          <w:rFonts w:ascii="Arial" w:hAnsi="Arial" w:eastAsia="Times New Roman" w:cs="Arial"/>
          <w:snapToGrid w:val="false"/>
          <w:sz w:val="24"/>
          <w:szCs w:val="24"/>
        </w:rPr>
        <w:tab/>
        <w:t>Utvrđuje se da su pristupili:</w:t>
      </w:r>
    </w:p>
    <w:p w:rsidRPr="005B206D" w:rsidR="00877B67" w:rsidP="00877B67" w:rsidRDefault="0007151C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5B206D">
        <w:rPr>
          <w:rFonts w:ascii="Arial" w:hAnsi="Arial" w:eastAsia="Times New Roman" w:cs="Arial"/>
          <w:snapToGrid w:val="false"/>
          <w:sz w:val="24"/>
          <w:szCs w:val="24"/>
        </w:rPr>
        <w:t>-</w:t>
      </w:r>
      <w:r w:rsidRPr="005B206D"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za stečajnog dužnika: </w:t>
      </w:r>
      <w:r w:rsidR="00EA3C85">
        <w:rPr>
          <w:rFonts w:ascii="Arial" w:hAnsi="Arial" w:eastAsia="Times New Roman" w:cs="Arial"/>
          <w:snapToGrid w:val="false"/>
          <w:sz w:val="24"/>
          <w:szCs w:val="24"/>
        </w:rPr>
        <w:t>stečajna</w:t>
      </w:r>
      <w:r w:rsidRPr="005B206D" w:rsidR="00877B67">
        <w:rPr>
          <w:rFonts w:ascii="Arial" w:hAnsi="Arial" w:eastAsia="Times New Roman" w:cs="Arial"/>
          <w:snapToGrid w:val="false"/>
          <w:sz w:val="24"/>
          <w:szCs w:val="24"/>
        </w:rPr>
        <w:t xml:space="preserve"> upravitelj</w:t>
      </w:r>
      <w:r w:rsidR="00EA3C85">
        <w:rPr>
          <w:rFonts w:ascii="Arial" w:hAnsi="Arial" w:eastAsia="Times New Roman" w:cs="Arial"/>
          <w:snapToGrid w:val="false"/>
          <w:sz w:val="24"/>
          <w:szCs w:val="24"/>
        </w:rPr>
        <w:t>ica Vesna Baranašić Horvat</w:t>
      </w:r>
    </w:p>
    <w:p w:rsidRPr="00403513" w:rsidR="00877B67" w:rsidP="00877B67" w:rsidRDefault="002371B5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403513">
        <w:rPr>
          <w:rFonts w:ascii="Arial" w:hAnsi="Arial" w:eastAsia="Times New Roman" w:cs="Arial"/>
          <w:snapToGrid w:val="false"/>
          <w:sz w:val="24"/>
          <w:szCs w:val="24"/>
        </w:rPr>
        <w:t>-</w:t>
      </w:r>
      <w:r w:rsidRPr="00403513">
        <w:rPr>
          <w:rFonts w:ascii="Arial" w:hAnsi="Arial" w:eastAsia="Times New Roman" w:cs="Arial"/>
          <w:snapToGrid w:val="false"/>
          <w:sz w:val="24"/>
          <w:szCs w:val="24"/>
        </w:rPr>
        <w:tab/>
        <w:t>za RH: zastupni</w:t>
      </w:r>
      <w:r w:rsidRPr="00403513" w:rsidR="006A15C3">
        <w:rPr>
          <w:rFonts w:ascii="Arial" w:hAnsi="Arial" w:eastAsia="Times New Roman" w:cs="Arial"/>
          <w:snapToGrid w:val="false"/>
          <w:sz w:val="24"/>
          <w:szCs w:val="24"/>
        </w:rPr>
        <w:t>ca</w:t>
      </w:r>
      <w:r w:rsidRPr="00403513" w:rsidR="00877B67">
        <w:rPr>
          <w:rFonts w:ascii="Arial" w:hAnsi="Arial" w:eastAsia="Times New Roman" w:cs="Arial"/>
          <w:snapToGrid w:val="false"/>
          <w:sz w:val="24"/>
          <w:szCs w:val="24"/>
        </w:rPr>
        <w:t xml:space="preserve"> po zakonu </w:t>
      </w:r>
      <w:r w:rsidRPr="00403513" w:rsidR="00403513">
        <w:rPr>
          <w:rFonts w:ascii="Arial" w:hAnsi="Arial" w:eastAsia="Times New Roman" w:cs="Arial"/>
          <w:snapToGrid w:val="false"/>
          <w:sz w:val="24"/>
          <w:szCs w:val="24"/>
        </w:rPr>
        <w:t>Jelena Knežević</w:t>
      </w:r>
      <w:r w:rsidRPr="00403513" w:rsidR="00877B67">
        <w:rPr>
          <w:rFonts w:ascii="Arial" w:hAnsi="Arial" w:eastAsia="Times New Roman" w:cs="Arial"/>
          <w:snapToGrid w:val="false"/>
          <w:sz w:val="24"/>
          <w:szCs w:val="24"/>
        </w:rPr>
        <w:t>, zamjeni</w:t>
      </w:r>
      <w:r w:rsidRPr="00403513" w:rsidR="006A15C3">
        <w:rPr>
          <w:rFonts w:ascii="Arial" w:hAnsi="Arial" w:eastAsia="Times New Roman" w:cs="Arial"/>
          <w:snapToGrid w:val="false"/>
          <w:sz w:val="24"/>
          <w:szCs w:val="24"/>
        </w:rPr>
        <w:t>ca</w:t>
      </w:r>
      <w:r w:rsidRPr="00403513" w:rsidR="00877B67">
        <w:rPr>
          <w:rFonts w:ascii="Arial" w:hAnsi="Arial" w:eastAsia="Times New Roman" w:cs="Arial"/>
          <w:snapToGrid w:val="false"/>
          <w:sz w:val="24"/>
          <w:szCs w:val="24"/>
        </w:rPr>
        <w:t xml:space="preserve"> ŽDO</w:t>
      </w:r>
    </w:p>
    <w:p w:rsidRPr="00403513" w:rsidR="00502315" w:rsidP="00B872DE" w:rsidRDefault="00502315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403513" w:rsidR="00502315" w:rsidP="00F3201C" w:rsidRDefault="00502315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403513"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Utvrđuje se da </w:t>
      </w:r>
      <w:r w:rsidRPr="00403513" w:rsidR="00F3201C">
        <w:rPr>
          <w:rFonts w:ascii="Arial" w:hAnsi="Arial" w:eastAsia="Times New Roman" w:cs="Arial"/>
          <w:snapToGrid w:val="false"/>
          <w:sz w:val="24"/>
          <w:szCs w:val="24"/>
        </w:rPr>
        <w:t xml:space="preserve">su </w:t>
      </w:r>
      <w:r w:rsidRPr="00403513">
        <w:rPr>
          <w:rFonts w:ascii="Arial" w:hAnsi="Arial" w:eastAsia="Times New Roman" w:cs="Arial"/>
          <w:snapToGrid w:val="false"/>
          <w:sz w:val="24"/>
          <w:szCs w:val="24"/>
        </w:rPr>
        <w:t>na današnjoj skupštini vjerovnika nazočni vjerovnici sa utvrđenim tražbinama:</w:t>
      </w:r>
    </w:p>
    <w:p w:rsidRPr="00403513" w:rsidR="00502315" w:rsidP="00F3201C" w:rsidRDefault="00502315">
      <w:pPr>
        <w:widowControl w:val="false"/>
        <w:numPr>
          <w:ilvl w:val="0"/>
          <w:numId w:val="6"/>
        </w:numPr>
        <w:spacing w:after="0" w:line="240" w:lineRule="auto"/>
        <w:contextualSpacing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403513">
        <w:rPr>
          <w:rFonts w:ascii="Arial" w:hAnsi="Arial" w:eastAsia="Times New Roman" w:cs="Arial"/>
          <w:snapToGrid w:val="false"/>
          <w:sz w:val="24"/>
          <w:szCs w:val="24"/>
        </w:rPr>
        <w:t xml:space="preserve">vjerovnik RH, utvrđena tražbina u iznosu od </w:t>
      </w:r>
      <w:r w:rsidRPr="00403513" w:rsidR="00403513">
        <w:rPr>
          <w:rFonts w:ascii="Arial" w:hAnsi="Arial" w:eastAsia="Times New Roman" w:cs="Arial"/>
          <w:snapToGrid w:val="false"/>
          <w:sz w:val="24"/>
          <w:szCs w:val="24"/>
        </w:rPr>
        <w:t>8.982,02</w:t>
      </w:r>
      <w:r w:rsidRPr="00403513" w:rsidR="00D16B1D">
        <w:rPr>
          <w:rFonts w:ascii="Arial" w:hAnsi="Arial" w:eastAsia="Times New Roman" w:cs="Arial"/>
          <w:snapToGrid w:val="false"/>
          <w:sz w:val="24"/>
          <w:szCs w:val="24"/>
        </w:rPr>
        <w:t xml:space="preserve"> </w:t>
      </w:r>
      <w:r w:rsidRPr="00403513" w:rsidR="00EA3C85">
        <w:rPr>
          <w:rFonts w:ascii="Arial" w:hAnsi="Arial" w:eastAsia="Times New Roman" w:cs="Arial"/>
          <w:snapToGrid w:val="false"/>
          <w:sz w:val="24"/>
          <w:szCs w:val="24"/>
        </w:rPr>
        <w:t>eura</w:t>
      </w:r>
      <w:r w:rsidRPr="00403513" w:rsidR="00D16B1D">
        <w:rPr>
          <w:rFonts w:ascii="Arial" w:hAnsi="Arial" w:eastAsia="Times New Roman" w:cs="Arial"/>
          <w:snapToGrid w:val="false"/>
          <w:sz w:val="24"/>
          <w:szCs w:val="24"/>
        </w:rPr>
        <w:t>.</w:t>
      </w:r>
    </w:p>
    <w:p w:rsidRPr="00403513" w:rsidR="00502315" w:rsidP="00502315" w:rsidRDefault="00502315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403513" w:rsidR="003F409E" w:rsidP="003F409E" w:rsidRDefault="003F409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03513">
        <w:rPr>
          <w:rFonts w:ascii="Arial" w:hAnsi="Arial" w:eastAsia="Times New Roman" w:cs="Arial"/>
          <w:sz w:val="24"/>
          <w:szCs w:val="24"/>
          <w:lang w:eastAsia="hr-HR"/>
        </w:rPr>
        <w:t xml:space="preserve">Utvrđuje se da su na današnjem ročištu prisutni vjerovnici sa utvrđenim iznosima tražbina od ukupno </w:t>
      </w:r>
      <w:r w:rsidRPr="00403513" w:rsidR="00403513">
        <w:rPr>
          <w:rFonts w:ascii="Arial" w:hAnsi="Arial" w:eastAsia="Times New Roman" w:cs="Arial"/>
          <w:sz w:val="24"/>
          <w:szCs w:val="24"/>
          <w:lang w:eastAsia="hr-HR"/>
        </w:rPr>
        <w:t>8.982,02</w:t>
      </w:r>
      <w:r w:rsidRPr="0040351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403513" w:rsidR="00EA3C85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403513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5B206D" w:rsidR="00CB798C" w:rsidP="00502315" w:rsidRDefault="00CB798C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5B206D" w:rsidR="00502315" w:rsidP="00502315" w:rsidRDefault="0050231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Današnja skupština vjerovnika sazvana je rješenjem ovoga suda od </w:t>
      </w:r>
      <w:r w:rsidR="00EA3C85">
        <w:rPr>
          <w:rFonts w:ascii="Arial" w:hAnsi="Arial" w:eastAsia="Times New Roman" w:cs="Arial"/>
          <w:sz w:val="24"/>
          <w:szCs w:val="24"/>
          <w:lang w:eastAsia="hr-HR"/>
        </w:rPr>
        <w:t>01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EA3C85">
        <w:rPr>
          <w:rFonts w:ascii="Arial" w:hAnsi="Arial" w:eastAsia="Times New Roman" w:cs="Arial"/>
          <w:sz w:val="24"/>
          <w:szCs w:val="24"/>
          <w:lang w:eastAsia="hr-HR"/>
        </w:rPr>
        <w:t>rujna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5B206D" w:rsidR="004639C2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6A15C3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>., poslovni broj St-</w:t>
      </w:r>
      <w:r w:rsidR="00EA3C85">
        <w:rPr>
          <w:rFonts w:ascii="Arial" w:hAnsi="Arial" w:eastAsia="Times New Roman" w:cs="Arial"/>
          <w:sz w:val="24"/>
          <w:szCs w:val="24"/>
          <w:lang w:eastAsia="hr-HR"/>
        </w:rPr>
        <w:t>372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>/20</w:t>
      </w:r>
      <w:r w:rsidR="005B206D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="006A15C3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>-</w:t>
      </w:r>
      <w:r w:rsidR="00EA3C85">
        <w:rPr>
          <w:rFonts w:ascii="Arial" w:hAnsi="Arial" w:eastAsia="Times New Roman" w:cs="Arial"/>
          <w:sz w:val="24"/>
          <w:szCs w:val="24"/>
          <w:lang w:eastAsia="hr-HR"/>
        </w:rPr>
        <w:t>43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 te objavljena na e-Oglasnoj ploči suda </w:t>
      </w:r>
      <w:r w:rsidR="00EA3C85">
        <w:rPr>
          <w:rFonts w:ascii="Arial" w:hAnsi="Arial" w:eastAsia="Times New Roman" w:cs="Arial"/>
          <w:sz w:val="24"/>
          <w:szCs w:val="24"/>
          <w:lang w:eastAsia="hr-HR"/>
        </w:rPr>
        <w:t>01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EA3C85">
        <w:rPr>
          <w:rFonts w:ascii="Arial" w:hAnsi="Arial" w:eastAsia="Times New Roman" w:cs="Arial"/>
          <w:sz w:val="24"/>
          <w:szCs w:val="24"/>
          <w:lang w:eastAsia="hr-HR"/>
        </w:rPr>
        <w:t>rujna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 20</w:t>
      </w:r>
      <w:r w:rsidRPr="005B206D" w:rsidR="004639C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="006A15C3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>. sa sljedećim dnevnim redom:</w:t>
      </w:r>
    </w:p>
    <w:p w:rsidRPr="005B206D" w:rsidR="00502315" w:rsidP="00502315" w:rsidRDefault="0050231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403513" w:rsidR="00987C3F" w:rsidP="003F409E" w:rsidRDefault="00403513">
      <w:pPr>
        <w:pStyle w:val="Default"/>
        <w:numPr>
          <w:ilvl w:val="0"/>
          <w:numId w:val="12"/>
        </w:numPr>
        <w:rPr>
          <w:rFonts w:ascii="Arial" w:hAnsi="Arial" w:eastAsia="Times New Roman" w:cs="Arial"/>
          <w:color w:val="auto"/>
        </w:rPr>
      </w:pPr>
      <w:r w:rsidRPr="00403513">
        <w:rPr>
          <w:rFonts w:ascii="Arial" w:hAnsi="Arial" w:eastAsia="Times New Roman" w:cs="Arial"/>
          <w:color w:val="auto"/>
        </w:rPr>
        <w:t>Donošenje odluke o davanja suglasnosti stečajnom upravitelju za prihvaćanje ponuda za kupnju vozila marke OPEL VIVARO 1,9 cdti COMBI, god. proizvodnje 2006.</w:t>
      </w:r>
      <w:r w:rsidRPr="00403513" w:rsidR="00987C3F">
        <w:rPr>
          <w:rFonts w:ascii="Arial" w:hAnsi="Arial" w:eastAsia="Times New Roman" w:cs="Arial"/>
          <w:color w:val="auto"/>
        </w:rPr>
        <w:t xml:space="preserve"> </w:t>
      </w:r>
    </w:p>
    <w:p w:rsidRPr="00403513" w:rsidR="00D66DF2" w:rsidP="003F409E" w:rsidRDefault="00D66DF2">
      <w:pPr>
        <w:pStyle w:val="Default"/>
        <w:numPr>
          <w:ilvl w:val="0"/>
          <w:numId w:val="12"/>
        </w:numPr>
        <w:rPr>
          <w:rFonts w:ascii="Arial" w:hAnsi="Arial" w:eastAsia="Times New Roman" w:cs="Arial"/>
          <w:color w:val="auto"/>
        </w:rPr>
      </w:pPr>
      <w:r w:rsidRPr="00403513">
        <w:rPr>
          <w:rFonts w:ascii="Arial" w:hAnsi="Arial" w:eastAsia="Times New Roman" w:cs="Arial"/>
          <w:color w:val="auto"/>
        </w:rPr>
        <w:t>Ostalo.</w:t>
      </w:r>
    </w:p>
    <w:p w:rsidRPr="005B206D" w:rsidR="00B46354" w:rsidP="00502315" w:rsidRDefault="00B46354">
      <w:pPr>
        <w:spacing w:after="0" w:line="240" w:lineRule="auto"/>
        <w:jc w:val="both"/>
        <w:rPr>
          <w:rFonts w:ascii="Arial" w:hAnsi="Arial" w:eastAsia="Times New Roman" w:cs="Arial"/>
          <w:snapToGrid w:val="false"/>
          <w:color w:val="FF0000"/>
          <w:sz w:val="24"/>
          <w:szCs w:val="24"/>
        </w:rPr>
      </w:pPr>
    </w:p>
    <w:p w:rsidRPr="00F24D09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napToGrid w:val="false"/>
          <w:color w:val="FF0000"/>
          <w:sz w:val="24"/>
          <w:szCs w:val="24"/>
        </w:rPr>
      </w:pPr>
    </w:p>
    <w:p w:rsidRPr="00F24D09" w:rsidR="00987C3F" w:rsidP="00987C3F" w:rsidRDefault="00EA3C8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Prisutna</w:t>
      </w:r>
      <w:r w:rsidRPr="00F24D09" w:rsidR="00987C3F">
        <w:rPr>
          <w:rFonts w:ascii="Arial" w:hAnsi="Arial" w:eastAsia="Times New Roman" w:cs="Arial"/>
          <w:sz w:val="24"/>
          <w:szCs w:val="24"/>
          <w:lang w:eastAsia="hr-HR"/>
        </w:rPr>
        <w:t xml:space="preserve"> stečajn</w:t>
      </w:r>
      <w:r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F24D09" w:rsidR="00987C3F">
        <w:rPr>
          <w:rFonts w:ascii="Arial" w:hAnsi="Arial" w:eastAsia="Times New Roman" w:cs="Arial"/>
          <w:sz w:val="24"/>
          <w:szCs w:val="24"/>
          <w:lang w:eastAsia="hr-HR"/>
        </w:rPr>
        <w:t xml:space="preserve"> upravitelj</w:t>
      </w:r>
      <w:r>
        <w:rPr>
          <w:rFonts w:ascii="Arial" w:hAnsi="Arial" w:eastAsia="Times New Roman" w:cs="Arial"/>
          <w:sz w:val="24"/>
          <w:szCs w:val="24"/>
          <w:lang w:eastAsia="hr-HR"/>
        </w:rPr>
        <w:t>ica Vesna Baranašić Horvat</w:t>
      </w:r>
      <w:r w:rsidRPr="00F24D09" w:rsidR="00987C3F">
        <w:rPr>
          <w:rFonts w:ascii="Arial" w:hAnsi="Arial" w:eastAsia="Times New Roman" w:cs="Arial"/>
          <w:color w:val="FF0000"/>
          <w:sz w:val="24"/>
          <w:szCs w:val="24"/>
          <w:lang w:eastAsia="hr-HR"/>
        </w:rPr>
        <w:t xml:space="preserve"> </w:t>
      </w:r>
      <w:r w:rsidRPr="00F24D09" w:rsidR="00987C3F">
        <w:rPr>
          <w:rFonts w:ascii="Arial" w:hAnsi="Arial" w:eastAsia="Times New Roman" w:cs="Arial"/>
          <w:sz w:val="24"/>
          <w:szCs w:val="24"/>
          <w:lang w:eastAsia="hr-HR"/>
        </w:rPr>
        <w:t xml:space="preserve">izjavljuje </w:t>
      </w:r>
      <w:r w:rsidR="00403513">
        <w:rPr>
          <w:rFonts w:ascii="Arial" w:hAnsi="Arial" w:eastAsia="Times New Roman" w:cs="Arial"/>
          <w:sz w:val="24"/>
          <w:szCs w:val="24"/>
          <w:lang w:eastAsia="hr-HR"/>
        </w:rPr>
        <w:t>kao u svom posljednjem izvješću. Dodaje da je zainteresirani kupac Metaloprerađivačka i proizvodna zadruga koja nudi cijenu za predmetno vozilo u iznosu od 3.501,00 eura i nadalje zainteresiran za kupnju vozila te me je predstavnik kupca i danas kontaktirao vezano uz kupnju. Ako bi se na današnjoj skupštini vjerovnika donijela odluka o davanju sugl</w:t>
      </w:r>
      <w:r w:rsidR="00B7576D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="00403513">
        <w:rPr>
          <w:rFonts w:ascii="Arial" w:hAnsi="Arial" w:eastAsia="Times New Roman" w:cs="Arial"/>
          <w:sz w:val="24"/>
          <w:szCs w:val="24"/>
          <w:lang w:eastAsia="hr-HR"/>
        </w:rPr>
        <w:t>snosti za realizaciju kupoprodaje, ista bi se mogla realizirati u vrlo kratkom roku, a što bi rezultiralo brz</w:t>
      </w:r>
      <w:r w:rsidR="00B7576D">
        <w:rPr>
          <w:rFonts w:ascii="Arial" w:hAnsi="Arial" w:eastAsia="Times New Roman" w:cs="Arial"/>
          <w:sz w:val="24"/>
          <w:szCs w:val="24"/>
          <w:lang w:eastAsia="hr-HR"/>
        </w:rPr>
        <w:t xml:space="preserve">im zaključenjem stečajnog postupka. </w:t>
      </w:r>
    </w:p>
    <w:p w:rsidRPr="00F24D09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24D09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>Prisutn</w:t>
      </w:r>
      <w:r w:rsidR="00B7576D">
        <w:rPr>
          <w:rFonts w:ascii="Arial" w:hAnsi="Arial" w:eastAsia="Times New Roman" w:cs="Arial"/>
          <w:sz w:val="24"/>
          <w:szCs w:val="24"/>
          <w:lang w:eastAsia="hr-HR"/>
        </w:rPr>
        <w:t>a predstavnica</w:t>
      </w:r>
      <w:r w:rsidRPr="00F24D09">
        <w:rPr>
          <w:rFonts w:ascii="Arial" w:hAnsi="Arial" w:eastAsia="Times New Roman" w:cs="Arial"/>
          <w:sz w:val="24"/>
          <w:szCs w:val="24"/>
          <w:lang w:eastAsia="hr-HR"/>
        </w:rPr>
        <w:t xml:space="preserve"> vjerovni</w:t>
      </w:r>
      <w:r w:rsidR="00B7576D">
        <w:rPr>
          <w:rFonts w:ascii="Arial" w:hAnsi="Arial" w:eastAsia="Times New Roman" w:cs="Arial"/>
          <w:sz w:val="24"/>
          <w:szCs w:val="24"/>
          <w:lang w:eastAsia="hr-HR"/>
        </w:rPr>
        <w:t xml:space="preserve">ka RH izjavljuje da je suglasna sa prijedlogom stečajne upraviteljice vezano za način unovčenja stečajne mase odnosno vezano za realizaciju kupoprodaje predmetnog vozila. </w:t>
      </w:r>
      <w:r w:rsidRPr="00F24D09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F24D09" w:rsidR="00B7576D" w:rsidP="00987C3F" w:rsidRDefault="00B7576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24D09" w:rsidR="00987C3F" w:rsidP="00987C3F" w:rsidRDefault="00B7576D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Nakon toga daje</w:t>
      </w:r>
      <w:r w:rsidRPr="00F24D09" w:rsidR="00987C3F">
        <w:rPr>
          <w:rFonts w:ascii="Arial" w:hAnsi="Arial" w:eastAsia="Times New Roman" w:cs="Arial"/>
          <w:sz w:val="24"/>
          <w:szCs w:val="24"/>
          <w:lang w:eastAsia="hr-HR"/>
        </w:rPr>
        <w:t xml:space="preserve"> se na glasovanje slijedeć</w:t>
      </w:r>
      <w:r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F24D09" w:rsidR="00987C3F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F24D09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24D09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24D09" w:rsidR="00987C3F" w:rsidP="00987C3F" w:rsidRDefault="00987C3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24D09">
        <w:rPr>
          <w:rFonts w:ascii="Arial" w:hAnsi="Arial" w:eastAsia="Times New Roman" w:cs="Arial"/>
          <w:sz w:val="24"/>
          <w:szCs w:val="24"/>
          <w:lang w:eastAsia="hr-HR"/>
        </w:rPr>
        <w:t>ODLUK</w:t>
      </w:r>
      <w:r w:rsidR="00B7576D">
        <w:rPr>
          <w:rFonts w:ascii="Arial" w:hAnsi="Arial" w:eastAsia="Times New Roman" w:cs="Arial"/>
          <w:sz w:val="24"/>
          <w:szCs w:val="24"/>
          <w:lang w:eastAsia="hr-HR"/>
        </w:rPr>
        <w:t>A</w:t>
      </w:r>
    </w:p>
    <w:p w:rsidRPr="00F24D09" w:rsidR="00987C3F" w:rsidP="00987C3F" w:rsidRDefault="00987C3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24D09" w:rsidR="00987C3F" w:rsidP="00987C3F" w:rsidRDefault="00987C3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7576D" w:rsidR="00987C3F" w:rsidP="00987C3F" w:rsidRDefault="00B7576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B7576D">
        <w:rPr>
          <w:rFonts w:ascii="Arial" w:hAnsi="Arial" w:eastAsia="Times New Roman" w:cs="Arial"/>
          <w:sz w:val="24"/>
          <w:szCs w:val="24"/>
          <w:lang w:eastAsia="hr-HR"/>
        </w:rPr>
        <w:t xml:space="preserve">Daje se ovlast stečajnoj upraviteljici da predmetno vozilo </w:t>
      </w:r>
      <w:r w:rsidRPr="00B7576D">
        <w:rPr>
          <w:rFonts w:ascii="Arial" w:hAnsi="Arial" w:eastAsia="Times New Roman" w:cs="Arial"/>
          <w:sz w:val="24"/>
          <w:szCs w:val="24"/>
        </w:rPr>
        <w:t>OPEL VIVARO 1,9 cdti COMBI, god. proizvodnje 2006. unovči neposrednom pogodbom sa zainteresiranim kupcem Metaloprerađivačka i proizvodna zadruga i to za iznos od 3.501,00 eura.</w:t>
      </w:r>
    </w:p>
    <w:p w:rsidRPr="00F24D09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F24D09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24D09">
        <w:rPr>
          <w:rFonts w:ascii="Arial" w:hAnsi="Arial" w:eastAsia="Times New Roman" w:cs="Arial"/>
          <w:sz w:val="24"/>
          <w:szCs w:val="24"/>
          <w:lang w:eastAsia="hr-HR"/>
        </w:rPr>
        <w:tab/>
        <w:t>Utvrđuje se da su svi prisutni v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jerovnici glasali ZA navedene </w:t>
      </w:r>
      <w:r w:rsidRPr="00F24D09">
        <w:rPr>
          <w:rFonts w:ascii="Arial" w:hAnsi="Arial" w:eastAsia="Times New Roman" w:cs="Arial"/>
          <w:sz w:val="24"/>
          <w:szCs w:val="24"/>
          <w:lang w:eastAsia="hr-HR"/>
        </w:rPr>
        <w:t>odluk</w:t>
      </w:r>
      <w:r>
        <w:rPr>
          <w:rFonts w:ascii="Arial" w:hAnsi="Arial" w:eastAsia="Times New Roman" w:cs="Arial"/>
          <w:sz w:val="24"/>
          <w:szCs w:val="24"/>
          <w:lang w:eastAsia="hr-HR"/>
        </w:rPr>
        <w:t>e</w:t>
      </w:r>
      <w:r w:rsidRPr="00F24D09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F24D09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24D09" w:rsidR="00987C3F" w:rsidP="00987C3F" w:rsidRDefault="00987C3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F24D09" w:rsidR="00987C3F" w:rsidP="00987C3F" w:rsidRDefault="00B7576D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Utvrđuje se da je</w:t>
      </w:r>
      <w:r w:rsidRPr="00F24D09" w:rsidR="00987C3F">
        <w:rPr>
          <w:rFonts w:ascii="Arial" w:hAnsi="Arial" w:cs="Arial"/>
          <w:sz w:val="24"/>
          <w:szCs w:val="24"/>
        </w:rPr>
        <w:t xml:space="preserve"> na današnjoj skupštini vjerovnika donesen</w:t>
      </w:r>
      <w:r>
        <w:rPr>
          <w:rFonts w:ascii="Arial" w:hAnsi="Arial" w:cs="Arial"/>
          <w:sz w:val="24"/>
          <w:szCs w:val="24"/>
        </w:rPr>
        <w:t>a slijedeća</w:t>
      </w:r>
    </w:p>
    <w:p w:rsidRPr="00F24D09" w:rsidR="00987C3F" w:rsidP="00987C3F" w:rsidRDefault="00987C3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F24D09" w:rsidR="00987C3F" w:rsidP="00987C3F" w:rsidRDefault="00987C3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F24D09" w:rsidR="00987C3F" w:rsidP="00987C3F" w:rsidRDefault="00B7576D">
      <w:pPr>
        <w:spacing w:after="0" w:line="240" w:lineRule="auto"/>
        <w:ind w:firstLine="708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ODLUKA</w:t>
      </w:r>
    </w:p>
    <w:p w:rsidRPr="00F24D09" w:rsidR="00987C3F" w:rsidP="00987C3F" w:rsidRDefault="00987C3F">
      <w:pPr>
        <w:spacing w:after="0" w:line="240" w:lineRule="auto"/>
        <w:ind w:firstLine="708"/>
        <w:jc w:val="center"/>
        <w:rPr>
          <w:rFonts w:ascii="Arial" w:hAnsi="Arial" w:cs="Arial"/>
          <w:b/>
          <w:sz w:val="24"/>
          <w:szCs w:val="24"/>
        </w:rPr>
      </w:pPr>
    </w:p>
    <w:p w:rsidRPr="00B7576D" w:rsidR="00987C3F" w:rsidP="00987C3F" w:rsidRDefault="00987C3F">
      <w:pPr>
        <w:spacing w:after="0"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Pr="00B7576D" w:rsidR="002371B5" w:rsidP="00987C3F" w:rsidRDefault="00B7576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7576D">
        <w:rPr>
          <w:rFonts w:ascii="Arial" w:hAnsi="Arial" w:eastAsia="Times New Roman" w:cs="Arial"/>
          <w:b/>
          <w:sz w:val="24"/>
          <w:szCs w:val="24"/>
          <w:lang w:eastAsia="hr-HR"/>
        </w:rPr>
        <w:tab/>
        <w:t>Daje se ovlast stečajnoj upraviteljici da predmetno vozilo OPEL VIVARO 1,9 cdti COMBI, god. proizvodnje 2006. unovči neposrednom pogodbom sa zainteresiranim kupcem Metaloprerađivačka i proizvodna zadruga i to za iznos od 3.501,00 eura.</w:t>
      </w:r>
    </w:p>
    <w:p w:rsidRPr="005B206D" w:rsidR="000B4D7A" w:rsidP="00F8416C" w:rsidRDefault="000B4D7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B206D" w:rsidR="00F8416C" w:rsidP="00F8416C" w:rsidRDefault="00F8416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B206D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B206D">
        <w:rPr>
          <w:rFonts w:ascii="Arial" w:hAnsi="Arial" w:cs="Arial"/>
          <w:sz w:val="24"/>
          <w:szCs w:val="24"/>
        </w:rPr>
        <w:t xml:space="preserve">Dovršeno u </w:t>
      </w:r>
      <w:r w:rsidR="006A15C3">
        <w:rPr>
          <w:rFonts w:ascii="Arial" w:hAnsi="Arial" w:cs="Arial"/>
          <w:sz w:val="24"/>
          <w:szCs w:val="24"/>
        </w:rPr>
        <w:t>12</w:t>
      </w:r>
      <w:r w:rsidRPr="005B206D">
        <w:rPr>
          <w:rFonts w:ascii="Arial" w:hAnsi="Arial" w:cs="Arial"/>
          <w:sz w:val="24"/>
          <w:szCs w:val="24"/>
        </w:rPr>
        <w:t>:</w:t>
      </w:r>
      <w:r w:rsidR="00B7576D">
        <w:rPr>
          <w:rFonts w:ascii="Arial" w:hAnsi="Arial" w:cs="Arial"/>
          <w:sz w:val="24"/>
          <w:szCs w:val="24"/>
        </w:rPr>
        <w:t>45</w:t>
      </w:r>
      <w:r w:rsidRPr="005B206D">
        <w:rPr>
          <w:rFonts w:ascii="Arial" w:hAnsi="Arial" w:cs="Arial"/>
          <w:sz w:val="24"/>
          <w:szCs w:val="24"/>
        </w:rPr>
        <w:t xml:space="preserve"> sati.</w:t>
      </w:r>
    </w:p>
    <w:p w:rsidRPr="005B206D" w:rsidR="006D2A83" w:rsidP="006D2A83" w:rsidRDefault="006D2A8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5B206D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5B206D" w:rsidR="006D2A83" w:rsidTr="00AC1AF6">
        <w:tc>
          <w:tcPr>
            <w:tcW w:w="3095" w:type="dxa"/>
            <w:shd w:val="clear" w:color="auto" w:fill="auto"/>
          </w:tcPr>
          <w:p w:rsidRPr="005B206D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5B206D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B206D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5B206D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B206D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5B206D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CB0635" w:rsidP="00AC1AF6" w:rsidRDefault="00CB063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B206D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5B206D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B206D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5B206D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5B206D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5B206D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5B206D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5B206D" w:rsidR="006D2A83" w:rsidP="006D2A83" w:rsidRDefault="006D2A83">
      <w:pPr>
        <w:spacing w:after="0" w:line="240" w:lineRule="auto"/>
        <w:ind w:left="2832" w:firstLine="708"/>
        <w:rPr>
          <w:rFonts w:ascii="Arial" w:hAnsi="Arial" w:cs="Arial"/>
          <w:sz w:val="24"/>
          <w:szCs w:val="24"/>
        </w:rPr>
      </w:pPr>
      <w:r w:rsidRPr="005B206D">
        <w:rPr>
          <w:rFonts w:ascii="Arial" w:hAnsi="Arial" w:cs="Arial"/>
          <w:sz w:val="24"/>
          <w:szCs w:val="24"/>
        </w:rPr>
        <w:tab/>
      </w:r>
      <w:r w:rsidRPr="005B206D">
        <w:rPr>
          <w:rFonts w:ascii="Arial" w:hAnsi="Arial" w:cs="Arial"/>
          <w:sz w:val="24"/>
          <w:szCs w:val="24"/>
        </w:rPr>
        <w:tab/>
        <w:t xml:space="preserve">        </w:t>
      </w:r>
    </w:p>
    <w:p w:rsidRPr="005B206D" w:rsidR="006D2A83" w:rsidP="006D2A83" w:rsidRDefault="006D2A8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B206D">
        <w:rPr>
          <w:rFonts w:ascii="Arial" w:hAnsi="Arial" w:cs="Arial"/>
          <w:sz w:val="24"/>
          <w:szCs w:val="24"/>
        </w:rPr>
        <w:tab/>
      </w:r>
      <w:r w:rsidRPr="005B206D">
        <w:rPr>
          <w:rFonts w:ascii="Arial" w:hAnsi="Arial" w:cs="Arial"/>
          <w:sz w:val="24"/>
          <w:szCs w:val="24"/>
        </w:rPr>
        <w:tab/>
      </w:r>
      <w:r w:rsidRPr="005B206D">
        <w:rPr>
          <w:rFonts w:ascii="Arial" w:hAnsi="Arial" w:cs="Arial"/>
          <w:sz w:val="24"/>
          <w:szCs w:val="24"/>
        </w:rPr>
        <w:tab/>
      </w:r>
      <w:r w:rsidRPr="005B206D">
        <w:rPr>
          <w:rFonts w:ascii="Arial" w:hAnsi="Arial" w:cs="Arial"/>
          <w:sz w:val="24"/>
          <w:szCs w:val="24"/>
        </w:rPr>
        <w:tab/>
      </w:r>
    </w:p>
    <w:sectPr w:rsidRPr="005B206D" w:rsidR="006D2A83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001A6" w:rsidP="00501147" w:rsidRDefault="008001A6">
      <w:pPr>
        <w:spacing w:after="0" w:line="240" w:lineRule="auto"/>
      </w:pPr>
      <w:r>
        <w:separator/>
      </w:r>
    </w:p>
  </w:endnote>
  <w:endnote w:type="continuationSeparator" w:id="0">
    <w:p w:rsidR="008001A6" w:rsidP="00501147" w:rsidRDefault="00800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001A6" w:rsidP="00501147" w:rsidRDefault="008001A6">
      <w:pPr>
        <w:spacing w:after="0" w:line="240" w:lineRule="auto"/>
      </w:pPr>
      <w:r>
        <w:separator/>
      </w:r>
    </w:p>
  </w:footnote>
  <w:footnote w:type="continuationSeparator" w:id="0">
    <w:p w:rsidR="008001A6" w:rsidP="00501147" w:rsidRDefault="008001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B206D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5B206D">
      <w:rPr>
        <w:rFonts w:ascii="Arial" w:hAnsi="Arial" w:cs="Arial"/>
        <w:sz w:val="24"/>
        <w:szCs w:val="24"/>
      </w:rPr>
      <w:fldChar w:fldCharType="begin"/>
    </w:r>
    <w:r w:rsidRPr="005B206D">
      <w:rPr>
        <w:rFonts w:ascii="Arial" w:hAnsi="Arial" w:cs="Arial"/>
        <w:sz w:val="24"/>
        <w:szCs w:val="24"/>
      </w:rPr>
      <w:instrText xml:space="preserve"> STYLEREF  VS_Verzija  \* MERGEFORMAT </w:instrText>
    </w:r>
    <w:r w:rsidRPr="005B206D">
      <w:rPr>
        <w:rFonts w:ascii="Arial" w:hAnsi="Arial" w:cs="Arial"/>
        <w:sz w:val="24"/>
        <w:szCs w:val="24"/>
      </w:rPr>
      <w:fldChar w:fldCharType="separate"/>
    </w:r>
    <w:r w:rsidR="0020556F">
      <w:rPr>
        <w:rFonts w:ascii="Arial" w:hAnsi="Arial" w:cs="Arial"/>
        <w:noProof/>
        <w:sz w:val="24"/>
        <w:szCs w:val="24"/>
      </w:rPr>
      <w:t>Poslovni broj: 10 St-372/2022-45</w:t>
    </w:r>
    <w:r w:rsidRPr="005B206D">
      <w:rPr>
        <w:rFonts w:ascii="Arial" w:hAnsi="Arial" w:cs="Arial"/>
        <w:sz w:val="24"/>
        <w:szCs w:val="24"/>
      </w:rPr>
      <w:fldChar w:fldCharType="end"/>
    </w:r>
  </w:p>
  <w:p w:rsidRPr="005B206D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5B206D">
      <w:rPr>
        <w:rFonts w:ascii="Arial" w:hAnsi="Arial" w:cs="Arial"/>
        <w:sz w:val="24"/>
        <w:szCs w:val="24"/>
      </w:rPr>
      <w:fldChar w:fldCharType="begin"/>
    </w:r>
    <w:r w:rsidRPr="005B206D">
      <w:rPr>
        <w:rFonts w:ascii="Arial" w:hAnsi="Arial" w:cs="Arial"/>
        <w:sz w:val="24"/>
        <w:szCs w:val="24"/>
      </w:rPr>
      <w:instrText>PAGE   \* MERGEFORMAT</w:instrText>
    </w:r>
    <w:r w:rsidRPr="005B206D">
      <w:rPr>
        <w:rFonts w:ascii="Arial" w:hAnsi="Arial" w:cs="Arial"/>
        <w:sz w:val="24"/>
        <w:szCs w:val="24"/>
      </w:rPr>
      <w:fldChar w:fldCharType="separate"/>
    </w:r>
    <w:r w:rsidR="0020556F">
      <w:rPr>
        <w:rFonts w:ascii="Arial" w:hAnsi="Arial" w:cs="Arial"/>
        <w:noProof/>
        <w:sz w:val="24"/>
        <w:szCs w:val="24"/>
      </w:rPr>
      <w:t>2</w:t>
    </w:r>
    <w:r w:rsidRPr="005B206D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B3297"/>
    <w:multiLevelType w:val="hybridMultilevel"/>
    <w:tmpl w:val="B21EBBF0"/>
    <w:lvl w:ilvl="0" w:tplc="9E6AF150">
      <w:start w:val="1"/>
      <w:numFmt w:val="upperRoman"/>
      <w:lvlText w:val="%1."/>
      <w:lvlJc w:val="left"/>
      <w:pPr>
        <w:ind w:left="705" w:hanging="585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1B3F6506"/>
    <w:multiLevelType w:val="hybridMultilevel"/>
    <w:tmpl w:val="DA489D92"/>
    <w:lvl w:ilvl="0" w:tplc="AAE6DD64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9F25D49"/>
    <w:multiLevelType w:val="hybridMultilevel"/>
    <w:tmpl w:val="27763F80"/>
    <w:lvl w:ilvl="0" w:tplc="041A000F">
      <w:start w:val="1"/>
      <w:numFmt w:val="decimal"/>
      <w:lvlText w:val="%1."/>
      <w:lvlJc w:val="left"/>
      <w:pPr>
        <w:ind w:left="705" w:hanging="585"/>
      </w:p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2BC3203F"/>
    <w:multiLevelType w:val="hybridMultilevel"/>
    <w:tmpl w:val="DED658CC"/>
    <w:lvl w:ilvl="0" w:tplc="E82090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5">
    <w:nsid w:val="2DD45CA3"/>
    <w:multiLevelType w:val="hybridMultilevel"/>
    <w:tmpl w:val="3536C5AC"/>
    <w:lvl w:ilvl="0" w:tplc="0C7C4A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43D2605"/>
    <w:multiLevelType w:val="hybridMultilevel"/>
    <w:tmpl w:val="8D9AF92E"/>
    <w:lvl w:ilvl="0" w:tplc="E82090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21D78AE"/>
    <w:multiLevelType w:val="hybridMultilevel"/>
    <w:tmpl w:val="DED658CC"/>
    <w:lvl w:ilvl="0" w:tplc="E82090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49400C"/>
    <w:multiLevelType w:val="hybridMultilevel"/>
    <w:tmpl w:val="A25898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7E8C0AD6"/>
    <w:multiLevelType w:val="hybridMultilevel"/>
    <w:tmpl w:val="CF2E903A"/>
    <w:lvl w:ilvl="0" w:tplc="041A000F">
      <w:start w:val="1"/>
      <w:numFmt w:val="decimal"/>
      <w:lvlText w:val="%1."/>
      <w:lvlJc w:val="left"/>
      <w:pPr>
        <w:ind w:left="705" w:hanging="585"/>
      </w:p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5"/>
  </w:num>
  <w:num w:numId="5">
    <w:abstractNumId w:val="9"/>
  </w:num>
  <w:num w:numId="6">
    <w:abstractNumId w:val="1"/>
  </w:num>
  <w:num w:numId="7">
    <w:abstractNumId w:val="0"/>
  </w:num>
  <w:num w:numId="8">
    <w:abstractNumId w:val="3"/>
  </w:num>
  <w:num w:numId="9">
    <w:abstractNumId w:val="6"/>
  </w:num>
  <w:num w:numId="10">
    <w:abstractNumId w:val="7"/>
  </w:num>
  <w:num w:numId="11">
    <w:abstractNumId w:val="11"/>
  </w:num>
  <w:num w:numId="12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04B27"/>
    <w:rsid w:val="000059BD"/>
    <w:rsid w:val="00015867"/>
    <w:rsid w:val="0004207D"/>
    <w:rsid w:val="00046FDB"/>
    <w:rsid w:val="000601DC"/>
    <w:rsid w:val="000658BC"/>
    <w:rsid w:val="0007151C"/>
    <w:rsid w:val="00082860"/>
    <w:rsid w:val="0008663B"/>
    <w:rsid w:val="00086802"/>
    <w:rsid w:val="00087C43"/>
    <w:rsid w:val="000B4D7A"/>
    <w:rsid w:val="000B6F54"/>
    <w:rsid w:val="000C07B1"/>
    <w:rsid w:val="000E2FCD"/>
    <w:rsid w:val="00126B4E"/>
    <w:rsid w:val="00153C86"/>
    <w:rsid w:val="00164105"/>
    <w:rsid w:val="0018098F"/>
    <w:rsid w:val="00184C8E"/>
    <w:rsid w:val="00186DF4"/>
    <w:rsid w:val="00194888"/>
    <w:rsid w:val="001B70EC"/>
    <w:rsid w:val="001D5D3B"/>
    <w:rsid w:val="001E3908"/>
    <w:rsid w:val="001F6DF0"/>
    <w:rsid w:val="0020556F"/>
    <w:rsid w:val="002144FF"/>
    <w:rsid w:val="0022747C"/>
    <w:rsid w:val="002361B6"/>
    <w:rsid w:val="002371B5"/>
    <w:rsid w:val="00237FCE"/>
    <w:rsid w:val="00273733"/>
    <w:rsid w:val="00280CA2"/>
    <w:rsid w:val="002971D6"/>
    <w:rsid w:val="002A11E9"/>
    <w:rsid w:val="002A735D"/>
    <w:rsid w:val="002C5E82"/>
    <w:rsid w:val="002C6E90"/>
    <w:rsid w:val="002D2FC4"/>
    <w:rsid w:val="002E3DDB"/>
    <w:rsid w:val="002E6979"/>
    <w:rsid w:val="002E6B56"/>
    <w:rsid w:val="002F1C1F"/>
    <w:rsid w:val="002F61DE"/>
    <w:rsid w:val="00304B61"/>
    <w:rsid w:val="00326306"/>
    <w:rsid w:val="00340399"/>
    <w:rsid w:val="00341823"/>
    <w:rsid w:val="00342CFC"/>
    <w:rsid w:val="00345212"/>
    <w:rsid w:val="00367E59"/>
    <w:rsid w:val="00385BF0"/>
    <w:rsid w:val="00394A8C"/>
    <w:rsid w:val="003A0CE3"/>
    <w:rsid w:val="003A4477"/>
    <w:rsid w:val="003A6644"/>
    <w:rsid w:val="003F409E"/>
    <w:rsid w:val="00403513"/>
    <w:rsid w:val="00436D58"/>
    <w:rsid w:val="00441B9E"/>
    <w:rsid w:val="00450291"/>
    <w:rsid w:val="004639C2"/>
    <w:rsid w:val="00474FC2"/>
    <w:rsid w:val="00484C38"/>
    <w:rsid w:val="0049749B"/>
    <w:rsid w:val="00497D31"/>
    <w:rsid w:val="004A0BD1"/>
    <w:rsid w:val="004C0F67"/>
    <w:rsid w:val="004E1C60"/>
    <w:rsid w:val="004F6249"/>
    <w:rsid w:val="00501147"/>
    <w:rsid w:val="00502315"/>
    <w:rsid w:val="0052105A"/>
    <w:rsid w:val="00521DEA"/>
    <w:rsid w:val="0055446B"/>
    <w:rsid w:val="00572593"/>
    <w:rsid w:val="00590138"/>
    <w:rsid w:val="00597D2F"/>
    <w:rsid w:val="005B206D"/>
    <w:rsid w:val="005B36E9"/>
    <w:rsid w:val="005C01B0"/>
    <w:rsid w:val="005E1D89"/>
    <w:rsid w:val="005F3F8F"/>
    <w:rsid w:val="005F5DCE"/>
    <w:rsid w:val="005F633B"/>
    <w:rsid w:val="00627792"/>
    <w:rsid w:val="00640FB4"/>
    <w:rsid w:val="00644C74"/>
    <w:rsid w:val="00645A43"/>
    <w:rsid w:val="00651E9C"/>
    <w:rsid w:val="00671DEA"/>
    <w:rsid w:val="00685195"/>
    <w:rsid w:val="0069332A"/>
    <w:rsid w:val="00693926"/>
    <w:rsid w:val="006A15C3"/>
    <w:rsid w:val="006D2A83"/>
    <w:rsid w:val="006D5479"/>
    <w:rsid w:val="00701D1D"/>
    <w:rsid w:val="00702B49"/>
    <w:rsid w:val="007231CA"/>
    <w:rsid w:val="00732BCA"/>
    <w:rsid w:val="00741600"/>
    <w:rsid w:val="00757A30"/>
    <w:rsid w:val="007802E2"/>
    <w:rsid w:val="0078776D"/>
    <w:rsid w:val="00797FF7"/>
    <w:rsid w:val="007A1815"/>
    <w:rsid w:val="007A409A"/>
    <w:rsid w:val="007D0553"/>
    <w:rsid w:val="008001A6"/>
    <w:rsid w:val="00801313"/>
    <w:rsid w:val="0080202B"/>
    <w:rsid w:val="00830DB3"/>
    <w:rsid w:val="008659E3"/>
    <w:rsid w:val="00877B67"/>
    <w:rsid w:val="008A6557"/>
    <w:rsid w:val="008B09F5"/>
    <w:rsid w:val="008B3C92"/>
    <w:rsid w:val="008C4EFB"/>
    <w:rsid w:val="008D05FD"/>
    <w:rsid w:val="008D4DB8"/>
    <w:rsid w:val="008D5EA3"/>
    <w:rsid w:val="008F6EA0"/>
    <w:rsid w:val="00917C3F"/>
    <w:rsid w:val="0092437B"/>
    <w:rsid w:val="00926157"/>
    <w:rsid w:val="00953F20"/>
    <w:rsid w:val="00957093"/>
    <w:rsid w:val="009610AF"/>
    <w:rsid w:val="0096157B"/>
    <w:rsid w:val="0096563D"/>
    <w:rsid w:val="009752CD"/>
    <w:rsid w:val="00975368"/>
    <w:rsid w:val="00980311"/>
    <w:rsid w:val="00987C3F"/>
    <w:rsid w:val="0099333D"/>
    <w:rsid w:val="009E2BBE"/>
    <w:rsid w:val="00A02D48"/>
    <w:rsid w:val="00A31425"/>
    <w:rsid w:val="00A31587"/>
    <w:rsid w:val="00A3382D"/>
    <w:rsid w:val="00A45438"/>
    <w:rsid w:val="00A46425"/>
    <w:rsid w:val="00A52BE7"/>
    <w:rsid w:val="00A65E60"/>
    <w:rsid w:val="00A729A1"/>
    <w:rsid w:val="00AA0755"/>
    <w:rsid w:val="00AA1295"/>
    <w:rsid w:val="00AE5FB3"/>
    <w:rsid w:val="00AF28D9"/>
    <w:rsid w:val="00B00B9A"/>
    <w:rsid w:val="00B345CA"/>
    <w:rsid w:val="00B37699"/>
    <w:rsid w:val="00B43087"/>
    <w:rsid w:val="00B43741"/>
    <w:rsid w:val="00B46354"/>
    <w:rsid w:val="00B7576D"/>
    <w:rsid w:val="00B872DE"/>
    <w:rsid w:val="00B92B86"/>
    <w:rsid w:val="00BA36FB"/>
    <w:rsid w:val="00BA4B3E"/>
    <w:rsid w:val="00BB00A8"/>
    <w:rsid w:val="00BC5568"/>
    <w:rsid w:val="00BD7A74"/>
    <w:rsid w:val="00BF1DCC"/>
    <w:rsid w:val="00BF7449"/>
    <w:rsid w:val="00C1030E"/>
    <w:rsid w:val="00C23951"/>
    <w:rsid w:val="00C449A3"/>
    <w:rsid w:val="00C470B6"/>
    <w:rsid w:val="00C50709"/>
    <w:rsid w:val="00C61913"/>
    <w:rsid w:val="00C75065"/>
    <w:rsid w:val="00CB0635"/>
    <w:rsid w:val="00CB0DAC"/>
    <w:rsid w:val="00CB798C"/>
    <w:rsid w:val="00CD35BA"/>
    <w:rsid w:val="00CE3864"/>
    <w:rsid w:val="00D16B1D"/>
    <w:rsid w:val="00D228AD"/>
    <w:rsid w:val="00D25738"/>
    <w:rsid w:val="00D35BC3"/>
    <w:rsid w:val="00D400B5"/>
    <w:rsid w:val="00D43FE4"/>
    <w:rsid w:val="00D50D29"/>
    <w:rsid w:val="00D52FEC"/>
    <w:rsid w:val="00D66DF2"/>
    <w:rsid w:val="00DB5D1B"/>
    <w:rsid w:val="00DC66A8"/>
    <w:rsid w:val="00DC70E5"/>
    <w:rsid w:val="00DD08D7"/>
    <w:rsid w:val="00DD3653"/>
    <w:rsid w:val="00DD6A0E"/>
    <w:rsid w:val="00DD7F25"/>
    <w:rsid w:val="00DE53DC"/>
    <w:rsid w:val="00DE5ABC"/>
    <w:rsid w:val="00E21E33"/>
    <w:rsid w:val="00E2482F"/>
    <w:rsid w:val="00E349A5"/>
    <w:rsid w:val="00E43FBA"/>
    <w:rsid w:val="00E7673F"/>
    <w:rsid w:val="00EA3C85"/>
    <w:rsid w:val="00EB0D3A"/>
    <w:rsid w:val="00EB4705"/>
    <w:rsid w:val="00EC15A5"/>
    <w:rsid w:val="00ED5412"/>
    <w:rsid w:val="00F10AE8"/>
    <w:rsid w:val="00F12359"/>
    <w:rsid w:val="00F24973"/>
    <w:rsid w:val="00F3201C"/>
    <w:rsid w:val="00F45DC7"/>
    <w:rsid w:val="00F46F57"/>
    <w:rsid w:val="00F47C70"/>
    <w:rsid w:val="00F65D4C"/>
    <w:rsid w:val="00F8416C"/>
    <w:rsid w:val="00F85E94"/>
    <w:rsid w:val="00F8733B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58FD7D02-A194-4C92-8A58-86AE3E9A9770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Default" w:customStyle="true">
    <w:name w:val="Default"/>
    <w:rsid w:val="00502315"/>
    <w:pPr>
      <w:autoSpaceDE w:val="false"/>
      <w:autoSpaceDN w:val="false"/>
      <w:adjustRightInd w:val="false"/>
    </w:pPr>
    <w:rPr>
      <w:rFonts w:ascii="Times New Roman" w:hAnsi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184C8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0556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0556F"/>
    <w:rPr>
      <w:rFonts w:ascii="Times New Roman" w:hAnsi="Times New Roman" w:cs="Times New Roman"/>
      <w:color w:val="FF0000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0556F"/>
    <w:rPr>
      <w:rFonts w:ascii="Arial" w:hAnsi="Arial" w:cs="Arial"/>
      <w:color w:val="FF0000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0556F"/>
    <w:rPr>
      <w:rFonts w:ascii="Arial" w:hAnsi="Arial" w:cs="Arial"/>
      <w:color w:val="FF0000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0556F"/>
    <w:rPr>
      <w:rFonts w:ascii="Arial" w:hAnsi="Arial" w:cs="Arial"/>
      <w:color w:val="FF0000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405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14. rujna 2023.</izvorni_sadrzaj>
    <derivirana_varijabla naziv="DomainObject.StvarniPocetakDatum_1">14. rujna 2023.</derivirana_varijabla>
  </DomainObject.StvarniPocetakDatum>
  <DomainObject.StvarniZavrsetakDatum>
    <izvorni_sadrzaj>14. rujna 2023.</izvorni_sadrzaj>
    <derivirana_varijabla naziv="DomainObject.StvarniZavrsetakDatum_1">14. rujna 2023.</derivirana_varijabla>
  </DomainObject.StvarniZavrsetakDatum>
  <DomainObject.PlaniraniZavrsetakDatum>
    <izvorni_sadrzaj>14. rujna 2023.</izvorni_sadrzaj>
    <derivirana_varijabla naziv="DomainObject.PlaniraniZavrsetakDatum_1">14. rujna 2023.</derivirana_varijabla>
  </DomainObject.PlaniraniZavrsetakDatum>
  <DomainObject.PlaniraniPocetakDatum>
    <izvorni_sadrzaj>14. rujna 2023.</izvorni_sadrzaj>
    <derivirana_varijabla naziv="DomainObject.PlaniraniPocetakDatum_1">14. rujna 2023.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12:45</izvorni_sadrzaj>
    <derivirana_varijabla naziv="DomainObject.StvarniZavrsetakVrijeme_1">12:45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rujna 2023.</izvorni_sadrzaj>
    <derivirana_varijabla naziv="DomainObject.Zapisnik.DatumKreiranja_1">14. rujna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St-372/2022-45</izvorni_sadrzaj>
    <derivirana_varijabla naziv="DomainObject.Zapisnik.Oznaka_1">St-372/2022-45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2022.</izvorni_sadrzaj>
    <derivirana_varijabla naziv="DomainObject.Predmet.DatumOsnivanja_1">19. rujna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St-372/2022</izvorni_sadrzaj>
    <derivirana_varijabla naziv="DomainObject.Predmet.OznakaBroj_1">St-372/2022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Rješenje VTS-a o ustupu broj 31 Su-518/22-3 od 4.7.2022.
Naredba broj Su-164/2022-4 od 15.9.2022.
Prijava tražbine predana sudu 3.3.2023.
Prijava tražbine u referadi od 3.3.2023.-prileže spisu</izvorni_sadrzaj>
    <derivirana_varijabla naziv="DomainObject.Predmet.PrimjedbaSuca_1">Rješenje VTS-a o ustupu broj 31 Su-518/22-3 od 4.7.2022.
Naredba broj Su-164/2022-4 od 15.9.2022.
Prijava tražbine predana sudu 3.3.2023.
Prijava tražbine u referadi od 3.3.2023.-prileže spisu</derivirana_varijabla>
  </DomainObject.Predmet.PrimjedbaSuca>
  <DomainObject.Predmet.ProtustrankaFormated>
    <izvorni_sadrzaj>  VIA GLOBE jednostavno društvo s ograničenom odgovornošću za usluge i putnička agencija zastupanog po punomoćniku Emir Driss; Vesna Baranašić Horvat</izvorni_sadrzaj>
    <derivirana_varijabla naziv="DomainObject.Predmet.ProtustrankaFormated_1">  VIA GLOBE jednostavno društvo s ograničenom odgovornošću za usluge i putnička agencija zastupanog po punomoćniku Emir Driss; Vesna Baranašić Horvat</derivirana_varijabla>
  </DomainObject.Predmet.ProtustrankaFormated>
  <DomainObject.Predmet.ProtustrankaFormatedOIB>
    <izvorni_sadrzaj>  VIA GLOBE jednostavno društvo s ograničenom odgovornošću za usluge i putnička agencija, OIB 99753762569 zastupanog po punomoćniku Emir Driss; Vesna Baranašić Horvat</izvorni_sadrzaj>
    <derivirana_varijabla naziv="DomainObject.Predmet.ProtustrankaFormatedOIB_1">  VIA GLOBE jednostavno društvo s ograničenom odgovornošću za usluge i putnička agencija, OIB 99753762569 zastupanog po punomoćniku Emir Driss; Vesna Baranašić Horvat</derivirana_varijabla>
  </DomainObject.Predmet.ProtustrankaFormatedOIB>
  <DomainObject.Predmet.ProtustrankaFormatedWithAdress>
    <izvorni_sadrzaj> VIA GLOBE jednostavno društvo s ograničenom odgovornošću za usluge i putnička agencija, Vučetićev prilaz 3, 10000 Zagreb zastupanog po punomoćniku Emir Driss; Vesna Baranašić Horvat</izvorni_sadrzaj>
    <derivirana_varijabla naziv="DomainObject.Predmet.ProtustrankaFormatedWithAdress_1"> VIA GLOBE jednostavno društvo s ograničenom odgovornošću za usluge i putnička agencija, Vučetićev prilaz 3, 10000 Zagreb zastupanog po punomoćniku Emir Driss; Vesna Baranašić Horvat</derivirana_varijabla>
  </DomainObject.Predmet.ProtustrankaFormatedWithAdress>
  <DomainObject.Predmet.ProtustrankaFormatedWithAdressOIB>
    <izvorni_sadrzaj> VIA GLOBE jednostavno društvo s ograničenom odgovornošću za usluge i putnička agencija, OIB 99753762569, Vučetićev prilaz 3, 10000 Zagreb zastupanog po punomoćniku Emir Driss; Vesna Baranašić Horvat</izvorni_sadrzaj>
    <derivirana_varijabla naziv="DomainObject.Predmet.ProtustrankaFormatedWithAdressOIB_1"> VIA GLOBE jednostavno društvo s ograničenom odgovornošću za usluge i putnička agencija, OIB 99753762569, Vučetićev prilaz 3, 10000 Zagreb zastupanog po punomoćniku Emir Driss; Vesna Baranašić Horvat</derivirana_varijabla>
  </DomainObject.Predmet.ProtustrankaFormatedWithAdressOIB>
  <DomainObject.Predmet.ProtustrankaWithAdress>
    <izvorni_sadrzaj>VIA GLOBE jednostavno društvo s ograničenom odgovornošću za usluge i putnička agencija Vučetićev prilaz 3, 10000 Zagreb</izvorni_sadrzaj>
    <derivirana_varijabla naziv="DomainObject.Predmet.ProtustrankaWithAdress_1">VIA GLOBE jednostavno društvo s ograničenom odgovornošću za usluge i putnička agencija Vučetićev prilaz 3, 10000 Zagreb</derivirana_varijabla>
  </DomainObject.Predmet.ProtustrankaWithAdress>
  <DomainObject.Predmet.ProtustrankaWithAdressOIB>
    <izvorni_sadrzaj>VIA GLOBE jednostavno društvo s ograničenom odgovornošću za usluge i putnička agencija, OIB 99753762569, Vučetićev prilaz 3, 10000 Zagreb</izvorni_sadrzaj>
    <derivirana_varijabla naziv="DomainObject.Predmet.ProtustrankaWithAdressOIB_1">VIA GLOBE jednostavno društvo s ograničenom odgovornošću za usluge i putnička agencija, OIB 99753762569, Vučetićev prilaz 3, 10000 Zagreb</derivirana_varijabla>
  </DomainObject.Predmet.ProtustrankaWithAdressOIB>
  <DomainObject.Predmet.ProtustrankaNazivFormated>
    <izvorni_sadrzaj>VIA GLOBE jednostavno društvo s ograničenom odgovornošću za usluge i putnička agencija</izvorni_sadrzaj>
    <derivirana_varijabla naziv="DomainObject.Predmet.ProtustrankaNazivFormated_1">VIA GLOBE jednostavno društvo s ograničenom odgovornošću za usluge i putnička agencija</derivirana_varijabla>
  </DomainObject.Predmet.ProtustrankaNazivFormated>
  <DomainObject.Predmet.ProtustrankaNazivFormatedOIB>
    <izvorni_sadrzaj>VIA GLOBE jednostavno društvo s ograničenom odgovornošću za usluge i putnička agencija, OIB 99753762569</izvorni_sadrzaj>
    <derivirana_varijabla naziv="DomainObject.Predmet.ProtustrankaNazivFormatedOIB_1">VIA GLOBE jednostavno društvo s ograničenom odgovornošću za usluge i putnička agencija, OIB 99753762569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4255.77</izvorni_sadrzaj>
    <derivirana_varijabla naziv="DomainObject.Predmet.TrenutnaVrijednost_1">4255.77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VIA GLOBE jednostavno društvo s ograničenom odgovornošću za usluge i putnička agencija zastupanog po punomoćniku Emir Driss; Vesna Baranašić Horvat</item>
    </izvorni_sadrzaj>
    <derivirana_varijabla naziv="DomainObject.Predmet.ProtuStrankaListFormated_1">
      <item>VIA GLOBE jednostavno društvo s ograničenom odgovornošću za usluge i putnička agencija zastupanog po punomoćniku Emir Driss; Vesna Baranašić Horvat</item>
    </derivirana_varijabla>
  </DomainObject.Predmet.ProtuStrankaListFormated>
  <DomainObject.Predmet.ProtuStrankaListFormatedOIB>
    <izvorni_sadrzaj>
      <item>VIA GLOBE jednostavno društvo s ograničenom odgovornošću za usluge i putnička agencija, OIB 99753762569 zastupanog po punomoćniku Emir Driss; Vesna Baranašić Horvat</item>
    </izvorni_sadrzaj>
    <derivirana_varijabla naziv="DomainObject.Predmet.ProtuStrankaListFormatedOIB_1">
      <item>VIA GLOBE jednostavno društvo s ograničenom odgovornošću za usluge i putnička agencija, OIB 99753762569 zastupanog po punomoćniku Emir Driss; Vesna Baranašić Horvat</item>
    </derivirana_varijabla>
  </DomainObject.Predmet.ProtuStrankaListFormatedOIB>
  <DomainObject.Predmet.ProtuStrankaListFormatedWithAdress>
    <izvorni_sadrzaj>
      <item>VIA GLOBE jednostavno društvo s ograničenom odgovornošću za usluge i putnička agencija, Vučetićev prilaz 3, 10000 Zagreb zastupanog po punomoćniku Emir Driss; Vesna Baranašić Horvat</item>
    </izvorni_sadrzaj>
    <derivirana_varijabla naziv="DomainObject.Predmet.ProtuStrankaListFormatedWithAdress_1">
      <item>VIA GLOBE jednostavno društvo s ograničenom odgovornošću za usluge i putnička agencija, Vučetićev prilaz 3, 10000 Zagreb zastupanog po punomoćniku Emir Driss; Vesna Baranašić Horvat</item>
    </derivirana_varijabla>
  </DomainObject.Predmet.ProtuStrankaListFormatedWithAdress>
  <DomainObject.Predmet.ProtuStrankaListFormatedWithAdressOIB>
    <izvorni_sadrzaj>
      <item>VIA GLOBE jednostavno društvo s ograničenom odgovornošću za usluge i putnička agencija, OIB 99753762569, Vučetićev prilaz 3, 10000 Zagreb zastupanog po punomoćniku Emir Driss; Vesna Baranašić Horvat</item>
    </izvorni_sadrzaj>
    <derivirana_varijabla naziv="DomainObject.Predmet.ProtuStrankaListFormatedWithAdressOIB_1">
      <item>VIA GLOBE jednostavno društvo s ograničenom odgovornošću za usluge i putnička agencija, OIB 99753762569, Vučetićev prilaz 3, 10000 Zagreb zastupanog po punomoćniku Emir Driss; Vesna Baranašić Horvat</item>
    </derivirana_varijabla>
  </DomainObject.Predmet.ProtuStrankaListFormatedWithAdressOIB>
  <DomainObject.Predmet.ProtuStrankaListNazivFormated>
    <izvorni_sadrzaj>
      <item>VIA GLOBE jednostavno društvo s ograničenom odgovornošću za usluge i putnička agencija</item>
    </izvorni_sadrzaj>
    <derivirana_varijabla naziv="DomainObject.Predmet.ProtuStrankaListNazivFormated_1">
      <item>VIA GLOBE jednostavno društvo s ograničenom odgovornošću za usluge i putnička agencija</item>
    </derivirana_varijabla>
  </DomainObject.Predmet.ProtuStrankaListNazivFormated>
  <DomainObject.Predmet.ProtuStrankaListNazivFormatedOIB>
    <izvorni_sadrzaj>
      <item>VIA GLOBE jednostavno društvo s ograničenom odgovornošću za usluge i putnička agencija, OIB 99753762569</item>
    </izvorni_sadrzaj>
    <derivirana_varijabla naziv="DomainObject.Predmet.ProtuStrankaListNazivFormatedOIB_1">
      <item>VIA GLOBE jednostavno društvo s ograničenom odgovornošću za usluge i putnička agencija, OIB 99753762569</item>
    </derivirana_varijabla>
  </DomainObject.Predmet.ProtuStrankaListNazivFormatedOIB>
  <DomainObject.Predmet.OstaliListFormated>
    <izvorni_sadrzaj>
      <item>Emir Driss punomoćnik sudionika u postupku VIA GLOBE jednostavno društvo s ograničenom odgovornošću za usluge i putnička agencija</item>
      <item>Sudski registar Trgovačkog suda u Zagrebu</item>
      <item>I. postaja prometne policije Zagreb</item>
      <item>Vesna Baranašić Horvat punomoćnica sudionika u postupku VIA GLOBE jednostavno društvo s ograničenom odgovornošću za usluge i putnička agencija</item>
      <item>Ministarstvo financija, Porezna uprava, Središnji ured Zagreb, Ispostava Centar</item>
      <item>Domagoj Gregurić</item>
      <item>Županijsko državno odvjetništvo u Varaždinu</item>
    </izvorni_sadrzaj>
    <derivirana_varijabla naziv="DomainObject.Predmet.OstaliListFormated_1">
      <item>Emir Driss punomoćnik sudionika u postupku VIA GLOBE jednostavno društvo s ograničenom odgovornošću za usluge i putnička agencija</item>
      <item>Sudski registar Trgovačkog suda u Zagrebu</item>
      <item>I. postaja prometne policije Zagreb</item>
      <item>Vesna Baranašić Horvat punomoćnica sudionika u postupku VIA GLOBE jednostavno društvo s ograničenom odgovornošću za usluge i putnička agencija</item>
      <item>Ministarstvo financija, Porezna uprava, Središnji ured Zagreb, Ispostava Centar</item>
      <item>Domagoj Gregurić</item>
      <item>Županijsko državno odvjetništvo u Varaždinu</item>
    </derivirana_varijabla>
  </DomainObject.Predmet.OstaliListFormated>
  <DomainObject.Predmet.OstaliListFormatedOIB>
    <izvorni_sadrzaj>
      <item>Emir Driss, OIB 07596103260 punomoćnik sudionika u postupku VIA GLOBE jednostavno društvo s ograničenom odgovornošću za usluge i putnička agencija</item>
      <item>Sudski registar Trgovačkog suda u Zagrebu</item>
      <item>I. postaja prometne policije Zagreb</item>
      <item>Vesna Baranašić Horvat, OIB 65554389903 punomoćnica sudionika u postupku VIA GLOBE jednostavno društvo s ograničenom odgovornošću za usluge i putnička agencija</item>
      <item>Ministarstvo financija, Porezna uprava, Središnji ured Zagreb, Ispostava Centar</item>
      <item>Domagoj Gregurić, OIB 37341972609</item>
      <item>Županijsko državno odvjetništvo u Varaždinu</item>
    </izvorni_sadrzaj>
    <derivirana_varijabla naziv="DomainObject.Predmet.OstaliListFormatedOIB_1">
      <item>Emir Driss, OIB 07596103260 punomoćnik sudionika u postupku VIA GLOBE jednostavno društvo s ograničenom odgovornošću za usluge i putnička agencija</item>
      <item>Sudski registar Trgovačkog suda u Zagrebu</item>
      <item>I. postaja prometne policije Zagreb</item>
      <item>Vesna Baranašić Horvat, OIB 65554389903 punomoćnica sudionika u postupku VIA GLOBE jednostavno društvo s ograničenom odgovornošću za usluge i putnička agencija</item>
      <item>Ministarstvo financija, Porezna uprava, Središnji ured Zagreb, Ispostava Centar</item>
      <item>Domagoj Gregurić, OIB 37341972609</item>
      <item>Županijsko državno odvjetništvo u Varaždinu</item>
    </derivirana_varijabla>
  </DomainObject.Predmet.OstaliListFormatedOIB>
  <DomainObject.Predmet.OstaliListFormatedWithAdress>
    <izvorni_sadrzaj>
      <item>Emir Driss, Vučetićev Prilaz 3, 10000 Zagreb punomoćnik sudionika u postupku VIA GLOBE jednostavno društvo s ograničenom odgovornošću za usluge i putnička agencija</item>
      <item>Sudski registar Trgovačkog suda u Zagrebu, Amruševa 2/II, 10000 Zagreb</item>
      <item>I. postaja prometne policije Zagreb, Ulica Vjekoslava Heinzela 98, 10000 Zagreb</item>
      <item>Vesna Baranašić Horvat, Ulica Šafran 18, 40000 Mihovljan punomoćnica sudionika u postupku VIA GLOBE jednostavno društvo s ograničenom odgovornošću za usluge i putnička agencija</item>
      <item>Ministarstvo financija, Porezna uprava, Središnji ured Zagreb, Ispostava Centar, Boškovićeva 5, 10000 Zagreb</item>
      <item>Domagoj Gregurić, Kranjčevićeva 10/II, 10000 Zagreb</item>
      <item>Županijsko državno odvjetništvo u Varaždinu, Braće Radića 2, 42000 Varaždin</item>
    </izvorni_sadrzaj>
    <derivirana_varijabla naziv="DomainObject.Predmet.OstaliListFormatedWithAdress_1">
      <item>Emir Driss, Vučetićev Prilaz 3, 10000 Zagreb punomoćnik sudionika u postupku VIA GLOBE jednostavno društvo s ograničenom odgovornošću za usluge i putnička agencija</item>
      <item>Sudski registar Trgovačkog suda u Zagrebu, Amruševa 2/II, 10000 Zagreb</item>
      <item>I. postaja prometne policije Zagreb, Ulica Vjekoslava Heinzela 98, 10000 Zagreb</item>
      <item>Vesna Baranašić Horvat, Ulica Šafran 18, 40000 Mihovljan punomoćnica sudionika u postupku VIA GLOBE jednostavno društvo s ograničenom odgovornošću za usluge i putnička agencija</item>
      <item>Ministarstvo financija, Porezna uprava, Središnji ured Zagreb, Ispostava Centar, Boškovićeva 5, 10000 Zagreb</item>
      <item>Domagoj Gregurić, Kranjčevićeva 10/II, 10000 Zagreb</item>
      <item>Županijsko državno odvjetništvo u Varaždinu, Braće Radića 2, 42000 Varaždin</item>
    </derivirana_varijabla>
  </DomainObject.Predmet.OstaliListFormatedWithAdress>
  <DomainObject.Predmet.OstaliListFormatedWithAdressOIB>
    <izvorni_sadrzaj>
      <item>Emir Driss, OIB 07596103260, Vučetićev Prilaz 3, 10000 Zagreb punomoćnik sudionika u postupku VIA GLOBE jednostavno društvo s ograničenom odgovornošću za usluge i putnička agencija</item>
      <item>Sudski registar Trgovačkog suda u Zagrebu, Amruševa 2/II, 10000 Zagreb</item>
      <item>I. postaja prometne policije Zagreb, Ulica Vjekoslava Heinzela 98, 10000 Zagreb</item>
      <item>Vesna Baranašić Horvat, OIB 65554389903, Ulica Šafran 18, 40000 Mihovljan punomoćnica sudionika u postupku VIA GLOBE jednostavno društvo s ograničenom odgovornošću za usluge i putnička agencija</item>
      <item>Ministarstvo financija, Porezna uprava, Središnji ured Zagreb, Ispostava Centar, Boškovićeva 5, 10000 Zagreb</item>
      <item>Domagoj Gregurić, OIB 37341972609, Kranjčevićeva 10/II, 10000 Zagreb</item>
      <item>Županijsko državno odvjetništvo u Varaždinu, Braće Radića 2, 42000 Varaždin</item>
    </izvorni_sadrzaj>
    <derivirana_varijabla naziv="DomainObject.Predmet.OstaliListFormatedWithAdressOIB_1">
      <item>Emir Driss, OIB 07596103260, Vučetićev Prilaz 3, 10000 Zagreb punomoćnik sudionika u postupku VIA GLOBE jednostavno društvo s ograničenom odgovornošću za usluge i putnička agencija</item>
      <item>Sudski registar Trgovačkog suda u Zagrebu, Amruševa 2/II, 10000 Zagreb</item>
      <item>I. postaja prometne policije Zagreb, Ulica Vjekoslava Heinzela 98, 10000 Zagreb</item>
      <item>Vesna Baranašić Horvat, OIB 65554389903, Ulica Šafran 18, 40000 Mihovljan punomoćnica sudionika u postupku VIA GLOBE jednostavno društvo s ograničenom odgovornošću za usluge i putnička agencija</item>
      <item>Ministarstvo financija, Porezna uprava, Središnji ured Zagreb, Ispostava Centar, Boškovićeva 5, 10000 Zagreb</item>
      <item>Domagoj Gregurić, OIB 37341972609, Kranjčevićeva 10/II, 10000 Zagreb</item>
      <item>Županijsko državno odvjetništvo u Varaždinu, Braće Radića 2, 42000 Varaždin</item>
    </derivirana_varijabla>
  </DomainObject.Predmet.OstaliListFormatedWithAdressOIB>
  <DomainObject.Predmet.OstaliListNazivFormated>
    <izvorni_sadrzaj>
      <item>Emir Driss</item>
      <item>Sudski registar Trgovačkog suda u Zagrebu</item>
      <item>I. postaja prometne policije Zagreb</item>
      <item>Vesna Baranašić Horvat</item>
      <item>Ministarstvo financija, Porezna uprava, Središnji ured Zagreb, Ispostava Centar</item>
      <item>Domagoj Gregurić</item>
      <item>Županijsko državno odvjetništvo u Varaždinu</item>
    </izvorni_sadrzaj>
    <derivirana_varijabla naziv="DomainObject.Predmet.OstaliListNazivFormated_1">
      <item>Emir Driss</item>
      <item>Sudski registar Trgovačkog suda u Zagrebu</item>
      <item>I. postaja prometne policije Zagreb</item>
      <item>Vesna Baranašić Horvat</item>
      <item>Ministarstvo financija, Porezna uprava, Središnji ured Zagreb, Ispostava Centar</item>
      <item>Domagoj Gregurić</item>
      <item>Županijsko državno odvjetništvo u Varaždinu</item>
    </derivirana_varijabla>
  </DomainObject.Predmet.OstaliListNazivFormated>
  <DomainObject.Predmet.OstaliListNazivFormatedOIB>
    <izvorni_sadrzaj>
      <item>Emir Driss, OIB 07596103260</item>
      <item>Sudski registar Trgovačkog suda u Zagrebu</item>
      <item>I. postaja prometne policije Zagreb</item>
      <item>Vesna Baranašić Horvat, OIB 65554389903</item>
      <item>Ministarstvo financija, Porezna uprava, Središnji ured Zagreb, Ispostava Centar</item>
      <item>Domagoj Gregurić, OIB 37341972609</item>
      <item>Županijsko državno odvjetništvo u Varaždinu</item>
    </izvorni_sadrzaj>
    <derivirana_varijabla naziv="DomainObject.Predmet.OstaliListNazivFormatedOIB_1">
      <item>Emir Driss, OIB 07596103260</item>
      <item>Sudski registar Trgovačkog suda u Zagrebu</item>
      <item>I. postaja prometne policije Zagreb</item>
      <item>Vesna Baranašić Horvat, OIB 65554389903</item>
      <item>Ministarstvo financija, Porezna uprava, Središnji ured Zagreb, Ispostava Centar</item>
      <item>Domagoj Gregurić, OIB 37341972609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rujna 2023.</izvorni_sadrzaj>
    <derivirana_varijabla naziv="DomainObject.Datum_1">14. rujna 2023.</derivirana_varijabla>
  </DomainObject.Datum>
  <DomainObject.PoslovniBrojDokumenta>
    <izvorni_sadrzaj>St-372/2022-45</izvorni_sadrzaj>
    <derivirana_varijabla naziv="DomainObject.PoslovniBrojDokumenta_1">St-372/2022-45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VIA GLOBE jednostavno društvo s ograničenom odgovornošću za usluge i putnička agencija</izvorni_sadrzaj>
    <derivirana_varijabla naziv="DomainObject.Predmet.ProtustrankaIDrugi_1">VIA GLOBE jednostavno društvo s ograničenom odgovornošću za usluge i putnička agencija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VIA GLOBE jednostavno društvo s ograničenom odgovornošću za usluge i putnička agencija, OIB 99753762569, Vučetićev prilaz 3, 10000 Zagreb</izvorni_sadrzaj>
    <derivirana_varijabla naziv="DomainObject.Predmet.ProtustrankaIDrugiAdressOIB_1">VIA GLOBE jednostavno društvo s ograničenom odgovornošću za usluge i putnička agencija, OIB 99753762569, Vučetićev prilaz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 GLOBE jednostavno društvo s ograničenom odgovornošću za usluge i putnička agencija</item>
      <item>Financijska agencija</item>
      <item>Emir Driss</item>
      <item>Sudski registar Trgovačkog suda u Zagrebu</item>
      <item>I. postaja prometne policije Zagreb</item>
      <item>Vesna Baranašić Horvat</item>
      <item>Ministarstvo financija, Porezna uprava, Središnji ured Zagreb, Ispostava Centar</item>
      <item>Domagoj Gregurić</item>
      <item>Županijsko državno odvjetništvo u Varaždinu</item>
    </izvorni_sadrzaj>
    <derivirana_varijabla naziv="DomainObject.Predmet.SudioniciListNaziv_1">
      <item>VIA GLOBE jednostavno društvo s ograničenom odgovornošću za usluge i putnička agencija</item>
      <item>Financijska agencija</item>
      <item>Emir Driss</item>
      <item>Sudski registar Trgovačkog suda u Zagrebu</item>
      <item>I. postaja prometne policije Zagreb</item>
      <item>Vesna Baranašić Horvat</item>
      <item>Ministarstvo financija, Porezna uprava, Središnji ured Zagreb, Ispostava Centar</item>
      <item>Domagoj Gregurić</item>
      <item>Županijsko državno odvjetništvo u Varaždinu</item>
    </derivirana_varijabla>
  </DomainObject.Predmet.SudioniciListNaziv>
  <DomainObject.Predmet.SudioniciListAdressOIB>
    <izvorni_sadrzaj>
      <item>VIA GLOBE jednostavno društvo s ograničenom odgovornošću za usluge i putnička agencija, OIB 99753762569, Vučetićev prilaz 3,10000 Zagreb</item>
      <item>Financijska agencija, OIB 85821130368, TRG SVIBANJSKIH ŽRTAVA 1995. 1,10000 Zagreb</item>
      <item>Emir Driss, OIB 07596103260, Vučetićev Prilaz 3,10000 Zagreb</item>
      <item>Sudski registar Trgovačkog suda u Zagrebu, Amruševa 2/II,10000 Zagreb</item>
      <item>I. postaja prometne policije Zagreb, Ulica Vjekoslava Heinzela 98,10000 Zagreb</item>
      <item>Vesna Baranašić Horvat, OIB 65554389903, Ulica Šafran 18,40000 Mihovljan</item>
      <item>Ministarstvo financija, Porezna uprava, Središnji ured Zagreb, Ispostava Centar, Boškovićeva 5,10000 Zagreb</item>
      <item>Domagoj Gregurić, OIB 37341972609, Kranjčevićeva 10/II,10000 Zagreb</item>
      <item>Županijsko državno odvjetništvo u Varaždinu, Braće Radića 2,42000 Varaždin</item>
    </izvorni_sadrzaj>
    <derivirana_varijabla naziv="DomainObject.Predmet.SudioniciListAdressOIB_1">
      <item>VIA GLOBE jednostavno društvo s ograničenom odgovornošću za usluge i putnička agencija, OIB 99753762569, Vučetićev prilaz 3,10000 Zagreb</item>
      <item>Financijska agencija, OIB 85821130368, TRG SVIBANJSKIH ŽRTAVA 1995. 1,10000 Zagreb</item>
      <item>Emir Driss, OIB 07596103260, Vučetićev Prilaz 3,10000 Zagreb</item>
      <item>Sudski registar Trgovačkog suda u Zagrebu, Amruševa 2/II,10000 Zagreb</item>
      <item>I. postaja prometne policije Zagreb, Ulica Vjekoslava Heinzela 98,10000 Zagreb</item>
      <item>Vesna Baranašić Horvat, OIB 65554389903, Ulica Šafran 18,40000 Mihovljan</item>
      <item>Ministarstvo financija, Porezna uprava, Središnji ured Zagreb, Ispostava Centar, Boškovićeva 5,10000 Zagreb</item>
      <item>Domagoj Gregurić, OIB 37341972609, Kranjčevićeva 10/II,10000 Zagreb</item>
      <item>Županijsko državno odvjetništvo u Varaždinu, Braće 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99753762569</item>
      <item>, OIB 85821130368</item>
      <item>, OIB 07596103260</item>
      <item>, OIB null</item>
      <item>, OIB null</item>
      <item>, OIB 65554389903</item>
      <item>, OIB null</item>
      <item>, OIB 37341972609</item>
      <item>, OIB null</item>
    </izvorni_sadrzaj>
    <derivirana_varijabla naziv="DomainObject.Predmet.SudioniciListNazivOIB_1">
      <item>, OIB 99753762569</item>
      <item>, OIB 85821130368</item>
      <item>, OIB 07596103260</item>
      <item>, OIB null</item>
      <item>, OIB null</item>
      <item>, OIB 65554389903</item>
      <item>, OIB null</item>
      <item>, OIB 37341972609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Baranašić Horvat, OIB 65554389903, Ulica Šafran 18, 40000 Mihovljan</item>
    </izvorni_sadrzaj>
    <derivirana_varijabla naziv="DomainObject.Predmet.StecajniUpraviteljiListAddressOIB_1">
      <item>Vesna Baranašić Horvat, OIB 65554389903, Ulica Šafran 18, 40000 Mihovljan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svibnja 2022.</izvorni_sadrzaj>
    <derivirana_varijabla naziv="DomainObject.Predmet.DatumPocetkaProcesa_1">4.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A5D8EF-C982-4DB3-9F40-A1D3E4D14D40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392</properties:Words>
  <properties:Characters>2317</properties:Characters>
  <properties:Lines>104</properties:Lines>
  <properties:Paragraphs>35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2743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2023-08-31T11:36:00Z</dcterms:created>
  <dc:creator>Mirjana Mlinarić</dc:creator>
  <cp:lastModifiedBy>Nevenka Vuković</cp:lastModifiedBy>
  <cp:lastPrinted>2021-03-04T09:06:00Z</cp:lastPrinted>
  <dcterms:modified xmlns:xsi="http://www.w3.org/2001/XMLSchema-instance" xsi:type="dcterms:W3CDTF">2023-09-14T10:46:00Z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St-372/2022-45 / Zapisnik - Skupština vjerovnika (St-372-22-45 Zapisnik - skupština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